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Проект по проблеме в</w:t>
      </w:r>
      <w:bookmarkStart w:id="0" w:name="_GoBack"/>
      <w:bookmarkEnd w:id="0"/>
      <w:r w:rsidRPr="006375F3">
        <w:rPr>
          <w:color w:val="333333"/>
          <w:sz w:val="28"/>
          <w:szCs w:val="28"/>
        </w:rPr>
        <w:t xml:space="preserve"> преподавании-обучении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Цель работы: Решить проблемы по предмету химия: не понимание материала, нет мотивации.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На уроке химии 1 теория и рассказ. Многие не совсем понимают, о чем идет речь, нет представления. Нет интереса, нет мотивации. Конфликты с педагогом. (Аудитория- колледж 1 курс)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На основе психолого-педагогических основ, на которых можно изменить ситуацию это: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1.Внимание студента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2.Восприятие студента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3.Память студента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4.Культура интеллектуальной деятельности. Она требует определенной методики обучения. мотивация к познанию, формирование установок к деятельности, формирование навыков материализованных действий, развитие научно-профессионального и эвристического мышления.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Методы нужно использовать: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Объяснительно-иллюстративный метод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Учащиеся выполняют ту деятельность, которая необходима для первого уровня усвоения знаний, — слушают, смотрят, ощупывают, манипулируют предметами и знаниями, читают, наблюдают, соотносят новую информацию с ранее усвоенной и запоминают.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Репродуктивный метод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Репродуктивный метод может приобретать разные формы и осуществляться разными средствами. Это упражнения над натуральными предметами, над материалом учебника и учебных пособий, умственные упражнения (сравнение, умозаключение, классификация и т. д.). Упражнения могут быть индуктивные и дедуктивные, под непосредственным руководством и контролем учителя и в виде самостоятельной работы. Во всех случаях речь идет об упражнениях, т. е. неоднократном повторении сходных действий.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lastRenderedPageBreak/>
        <w:t>Если поменять метод, у преподавателя может возникнуть иной раз проблема с кабинетом. Т.к. может не быть возможности показывать презентацию. Может не быть возможности проводить все эксперименты.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Цели обучения, которые должны быть достигнуты.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В когнитивной области.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Цель деятельности педагогов - выявить мотивационные процессы в развитии учащихся, чтобы воспитать целостную личность, которая осознает важность получения образования и дальнейшего интеллектуального развития. Чтобы у обучающегося появилась мотивация, т.е. желание учится и совершенствоваться, педагог должен создать потребность. Для создания потребности в обучении педагоги должны учитывать индивидуальные психические особенности студентов.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Студенты должны запоминать, понимать информацию, усваивать предмет. Когда будет интерес будет и мотивация. А чтобы было интересно, они должны понимать, о чем именно идет речь.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 xml:space="preserve">В </w:t>
      </w:r>
      <w:proofErr w:type="spellStart"/>
      <w:r w:rsidRPr="006375F3">
        <w:rPr>
          <w:color w:val="333333"/>
          <w:sz w:val="28"/>
          <w:szCs w:val="28"/>
        </w:rPr>
        <w:t>навыковой</w:t>
      </w:r>
      <w:proofErr w:type="spellEnd"/>
      <w:r w:rsidRPr="006375F3">
        <w:rPr>
          <w:color w:val="333333"/>
          <w:sz w:val="28"/>
          <w:szCs w:val="28"/>
        </w:rPr>
        <w:t xml:space="preserve"> области: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Предположение о дальнейшем ходе явлений, событий (предсказание последствий, результатов).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В аффективной области: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Готовность и желание воспринимать;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Избирательное (произвольное) внимание образуют диапазон восхождения от пассивной позиции студента до более активного отношения к содержанию обучения. Студент проявляет осознание важности учения; внимательно слушает высказывания окружающих в классе, в беседе и т. д. Проявляет интерес к предмету, явлению или деятельности.</w:t>
      </w:r>
    </w:p>
    <w:p w:rsidR="006375F3" w:rsidRPr="006375F3" w:rsidRDefault="006375F3" w:rsidP="006375F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375F3">
        <w:rPr>
          <w:color w:val="333333"/>
          <w:sz w:val="28"/>
          <w:szCs w:val="28"/>
        </w:rPr>
        <w:t>В результате: студенты стали понимать предмет, появилась мотивация и интерес к учебе. Стали усваивать материал, запоминать. Повысились оценки.</w:t>
      </w:r>
    </w:p>
    <w:p w:rsidR="00BF645D" w:rsidRPr="006375F3" w:rsidRDefault="00BF645D" w:rsidP="006375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45D" w:rsidRPr="0063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3"/>
    <w:rsid w:val="006375F3"/>
    <w:rsid w:val="00B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1500-349D-4A0C-AD6D-65F616D9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2023-05-09T14:58:00Z</dcterms:created>
  <dcterms:modified xsi:type="dcterms:W3CDTF">2023-05-09T15:00:00Z</dcterms:modified>
</cp:coreProperties>
</file>